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7" w:rsidRDefault="00497CA7" w:rsidP="00497CA7">
      <w:pPr>
        <w:spacing w:line="360" w:lineRule="auto"/>
        <w:ind w:firstLine="720"/>
        <w:jc w:val="both"/>
      </w:pPr>
      <w:bookmarkStart w:id="0" w:name="_GoBack"/>
      <w:bookmarkEnd w:id="0"/>
      <w:r w:rsidRPr="00DF515F">
        <w:t>UAB "Medinčius" įkurta 1995</w:t>
      </w:r>
      <w:r>
        <w:t xml:space="preserve"> metų birželio mėn.</w:t>
      </w:r>
      <w:r w:rsidRPr="00DF515F">
        <w:t xml:space="preserve"> </w:t>
      </w:r>
      <w:r>
        <w:t xml:space="preserve">Ji įsikūrusi </w:t>
      </w:r>
      <w:r w:rsidRPr="00DF515F">
        <w:t>Truikių k., Babrungo sen., Plungės r. sav.</w:t>
      </w:r>
      <w:r w:rsidR="00552855">
        <w:t>, Lietuva.</w:t>
      </w:r>
      <w:r>
        <w:t xml:space="preserve"> Pagrindinės įmonės teikiamos paslaugos ir parduodama produkcija:</w:t>
      </w:r>
    </w:p>
    <w:p w:rsidR="00497CA7" w:rsidRDefault="00497CA7" w:rsidP="00552855">
      <w:pPr>
        <w:numPr>
          <w:ilvl w:val="0"/>
          <w:numId w:val="1"/>
        </w:numPr>
        <w:spacing w:line="360" w:lineRule="auto"/>
        <w:jc w:val="both"/>
      </w:pPr>
      <w:r>
        <w:t>pjuvenų briketai;</w:t>
      </w:r>
    </w:p>
    <w:p w:rsidR="00497CA7" w:rsidRDefault="00552855" w:rsidP="00497CA7">
      <w:pPr>
        <w:numPr>
          <w:ilvl w:val="0"/>
          <w:numId w:val="1"/>
        </w:numPr>
        <w:spacing w:line="360" w:lineRule="auto"/>
        <w:jc w:val="both"/>
      </w:pPr>
      <w:r>
        <w:t xml:space="preserve">medienos </w:t>
      </w:r>
      <w:r w:rsidR="00497CA7">
        <w:t>pjovimo paslaugos.</w:t>
      </w:r>
    </w:p>
    <w:p w:rsidR="00497CA7" w:rsidRDefault="00497CA7" w:rsidP="00497CA7">
      <w:pPr>
        <w:spacing w:line="360" w:lineRule="auto"/>
        <w:ind w:firstLine="720"/>
        <w:jc w:val="both"/>
      </w:pPr>
      <w:r>
        <w:t>Įmonė nuo pat savo veiklos pradžios dirb</w:t>
      </w:r>
      <w:r w:rsidR="00EB04C6">
        <w:t>a</w:t>
      </w:r>
      <w:r w:rsidRPr="00F872D1">
        <w:t xml:space="preserve"> pakankamai didelėje konkurencijos apimtoje rinkoje, tačiau dėl </w:t>
      </w:r>
      <w:r>
        <w:t>įmonės</w:t>
      </w:r>
      <w:r w:rsidRPr="00F872D1">
        <w:t xml:space="preserve"> darbo aplinkoje suformuluotų aiškių</w:t>
      </w:r>
      <w:r>
        <w:t xml:space="preserve"> vertybių, idėjų bei tikslų</w:t>
      </w:r>
      <w:r w:rsidR="009F6DF3">
        <w:t xml:space="preserve"> nuolat ieško partnerių</w:t>
      </w:r>
      <w:r w:rsidR="00B72358">
        <w:t>.</w:t>
      </w:r>
      <w:r w:rsidR="009F6DF3">
        <w:t xml:space="preserve"> </w:t>
      </w:r>
    </w:p>
    <w:p w:rsidR="00497CA7" w:rsidRDefault="00EB04C6" w:rsidP="009F6DF3">
      <w:pPr>
        <w:spacing w:line="360" w:lineRule="auto"/>
        <w:ind w:firstLine="720"/>
        <w:jc w:val="both"/>
      </w:pPr>
      <w:r>
        <w:t>UAB „Medinčius“ v</w:t>
      </w:r>
      <w:r w:rsidR="00497CA7" w:rsidRPr="00F872D1">
        <w:t xml:space="preserve">eikla yra skaidri ir atsižvelgianti į klientų poreikius bei galimybes. </w:t>
      </w:r>
      <w:r w:rsidR="00497CA7">
        <w:t>Įmonė</w:t>
      </w:r>
      <w:r w:rsidR="00497CA7" w:rsidRPr="00F872D1">
        <w:t xml:space="preserve"> siekia kurti tvirtus ir absoliučiai patikimus santykius su partneriais, tie</w:t>
      </w:r>
      <w:r w:rsidR="0057092B">
        <w:t>kėjais ir</w:t>
      </w:r>
      <w:r w:rsidR="00D27C03">
        <w:t xml:space="preserve"> klientais.</w:t>
      </w:r>
      <w:r w:rsidR="005F61B8">
        <w:t xml:space="preserve"> </w:t>
      </w:r>
      <w:r w:rsidR="00D27C03">
        <w:t>V</w:t>
      </w:r>
      <w:r w:rsidR="00497CA7" w:rsidRPr="00F872D1">
        <w:t>isi</w:t>
      </w:r>
      <w:r w:rsidR="00D27C03">
        <w:t xml:space="preserve"> klientų</w:t>
      </w:r>
      <w:r w:rsidR="00497CA7" w:rsidRPr="00F872D1">
        <w:t xml:space="preserve"> klausimai, </w:t>
      </w:r>
      <w:r w:rsidR="005F61B8">
        <w:t>poreikiai bei norai priimami ir</w:t>
      </w:r>
      <w:r w:rsidR="00497CA7" w:rsidRPr="00F872D1">
        <w:t xml:space="preserve"> stengiamasi rasti patį tinkamiausią variantą, derinant kliento poreikius su galimybėmis bei profesionalių darbuotojų patarimais. </w:t>
      </w:r>
      <w:r w:rsidR="00D27C03">
        <w:t xml:space="preserve">Įmonė </w:t>
      </w:r>
      <w:r w:rsidR="00497CA7">
        <w:t>įgyvendina visus gaunamus užsakymus</w:t>
      </w:r>
      <w:r w:rsidR="009F6DF3">
        <w:t xml:space="preserve"> ir dirba pelningai.</w:t>
      </w:r>
    </w:p>
    <w:p w:rsidR="00B72358" w:rsidRDefault="000339C9" w:rsidP="009F6DF3">
      <w:pPr>
        <w:spacing w:line="360" w:lineRule="auto"/>
        <w:ind w:firstLine="720"/>
        <w:jc w:val="both"/>
      </w:pPr>
      <w:r>
        <w:t xml:space="preserve">UAB „Medinčius“ </w:t>
      </w:r>
      <w:r w:rsidR="004F0E4A">
        <w:t xml:space="preserve">sparčiai </w:t>
      </w:r>
      <w:r>
        <w:t xml:space="preserve">specializuojasi ekologiško kuro gamyboje. </w:t>
      </w:r>
      <w:r w:rsidR="00B72358">
        <w:t>Pjuvenų briketai yra ekologiška ir atsinaujinanti kieto kuro rūšis.</w:t>
      </w:r>
    </w:p>
    <w:p w:rsidR="009F6DF3" w:rsidRDefault="009F6DF3" w:rsidP="009F6DF3">
      <w:pPr>
        <w:spacing w:line="360" w:lineRule="auto"/>
        <w:ind w:firstLine="720"/>
        <w:jc w:val="both"/>
      </w:pPr>
      <w:r>
        <w:t>Briketų naudojimas yra pakankamai pigus, patogus ir kas svarbiausia – duodantis ženkliai daugiau šiluminės energijos nei kiti, kurenimui gaminami ar naudojami produktai.</w:t>
      </w:r>
      <w:r w:rsidR="009F6BB2">
        <w:t xml:space="preserve"> Mūsų produktas yra pačios aukščiausio</w:t>
      </w:r>
      <w:r w:rsidR="00953B44">
        <w:t>s kokybės ir skirtas ne tik</w:t>
      </w:r>
      <w:r w:rsidR="009F6BB2">
        <w:t xml:space="preserve"> pasišildymui ar tam tikros temperatūros patalpose palaikymui, taupymui, bet ir didžiausios naudos, šiuo atveju, maksimalios šilumos energijos gavimui.</w:t>
      </w:r>
      <w:r w:rsidR="00F74D9B">
        <w:t xml:space="preserve"> Todėl jie yra įvertinti ir vertinami aukščiausiu balu vartotojų tarpe ir yra populiariausi ne tik Lietuvoje, bet ir daugelyje pasaulio šalių.</w:t>
      </w:r>
    </w:p>
    <w:p w:rsidR="00A463D6" w:rsidRDefault="00A463D6" w:rsidP="009F6DF3">
      <w:pPr>
        <w:spacing w:line="360" w:lineRule="auto"/>
        <w:ind w:firstLine="720"/>
        <w:jc w:val="both"/>
      </w:pPr>
      <w:r>
        <w:t>Taigi pirmas pjuvenų briketų privalumas – jie parduodami sausi ir jų nereikia džiovinti. Antras privalumas – jų nereikia skaldyti. Pjuvenų briketai gaminami universalūs, nedidelio dydžio, kad tiktu bet kokiam katilui.</w:t>
      </w:r>
      <w:r w:rsidR="00B33E57">
        <w:t xml:space="preserve"> </w:t>
      </w:r>
      <w:r>
        <w:t>Briketai pakuojami į ekologiškus maišelius patogu juos sandėliuoti ir jie užima mažai vietos, nes susideda lygiai vienas ant kito, nepalikdami oro tarpų.</w:t>
      </w:r>
    </w:p>
    <w:p w:rsidR="003A4A85" w:rsidRDefault="003A4A85"/>
    <w:sectPr w:rsidR="003A4A85" w:rsidSect="003A4A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6093"/>
    <w:multiLevelType w:val="hybridMultilevel"/>
    <w:tmpl w:val="87FC561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7"/>
    <w:rsid w:val="00010547"/>
    <w:rsid w:val="000339C9"/>
    <w:rsid w:val="000439C3"/>
    <w:rsid w:val="00082479"/>
    <w:rsid w:val="0008693B"/>
    <w:rsid w:val="000A0007"/>
    <w:rsid w:val="000A5972"/>
    <w:rsid w:val="000B1819"/>
    <w:rsid w:val="000C2919"/>
    <w:rsid w:val="000D0A9E"/>
    <w:rsid w:val="000D235E"/>
    <w:rsid w:val="000E73FD"/>
    <w:rsid w:val="00104FBC"/>
    <w:rsid w:val="00105D95"/>
    <w:rsid w:val="00130274"/>
    <w:rsid w:val="00130E7F"/>
    <w:rsid w:val="00131F50"/>
    <w:rsid w:val="001320E8"/>
    <w:rsid w:val="001463F3"/>
    <w:rsid w:val="001467D1"/>
    <w:rsid w:val="0014705B"/>
    <w:rsid w:val="00157FD7"/>
    <w:rsid w:val="001639A7"/>
    <w:rsid w:val="00165BD0"/>
    <w:rsid w:val="001915C5"/>
    <w:rsid w:val="001919FE"/>
    <w:rsid w:val="00194CC6"/>
    <w:rsid w:val="001B2519"/>
    <w:rsid w:val="001B29AC"/>
    <w:rsid w:val="001B4E50"/>
    <w:rsid w:val="001B6DAE"/>
    <w:rsid w:val="001C7421"/>
    <w:rsid w:val="001D17FC"/>
    <w:rsid w:val="001D1DEC"/>
    <w:rsid w:val="001D704D"/>
    <w:rsid w:val="001F1421"/>
    <w:rsid w:val="001F4216"/>
    <w:rsid w:val="00201994"/>
    <w:rsid w:val="00241034"/>
    <w:rsid w:val="00265517"/>
    <w:rsid w:val="002702BF"/>
    <w:rsid w:val="00290675"/>
    <w:rsid w:val="002914A4"/>
    <w:rsid w:val="00291FEB"/>
    <w:rsid w:val="002B11B1"/>
    <w:rsid w:val="002D3851"/>
    <w:rsid w:val="002E0286"/>
    <w:rsid w:val="002E2F2C"/>
    <w:rsid w:val="002E7EC8"/>
    <w:rsid w:val="002F42B2"/>
    <w:rsid w:val="0030357D"/>
    <w:rsid w:val="00324124"/>
    <w:rsid w:val="00324D9B"/>
    <w:rsid w:val="00336086"/>
    <w:rsid w:val="0033730D"/>
    <w:rsid w:val="00346142"/>
    <w:rsid w:val="003634DA"/>
    <w:rsid w:val="00393DA8"/>
    <w:rsid w:val="003A4A85"/>
    <w:rsid w:val="003C4052"/>
    <w:rsid w:val="003D7187"/>
    <w:rsid w:val="00400E68"/>
    <w:rsid w:val="00407359"/>
    <w:rsid w:val="004166B2"/>
    <w:rsid w:val="00420590"/>
    <w:rsid w:val="00424F46"/>
    <w:rsid w:val="00432045"/>
    <w:rsid w:val="00437A89"/>
    <w:rsid w:val="004407C3"/>
    <w:rsid w:val="004428A0"/>
    <w:rsid w:val="004507B3"/>
    <w:rsid w:val="00454BA5"/>
    <w:rsid w:val="00457678"/>
    <w:rsid w:val="00473E4F"/>
    <w:rsid w:val="00495934"/>
    <w:rsid w:val="00497CA7"/>
    <w:rsid w:val="004B750A"/>
    <w:rsid w:val="004D2748"/>
    <w:rsid w:val="004D4F4D"/>
    <w:rsid w:val="004E7D3A"/>
    <w:rsid w:val="004F0E4A"/>
    <w:rsid w:val="004F135B"/>
    <w:rsid w:val="004F74A3"/>
    <w:rsid w:val="005110BC"/>
    <w:rsid w:val="0052369E"/>
    <w:rsid w:val="0054767A"/>
    <w:rsid w:val="00552855"/>
    <w:rsid w:val="00554289"/>
    <w:rsid w:val="00556E11"/>
    <w:rsid w:val="0057092B"/>
    <w:rsid w:val="00581D41"/>
    <w:rsid w:val="0058293E"/>
    <w:rsid w:val="00587DE8"/>
    <w:rsid w:val="00596F87"/>
    <w:rsid w:val="005A4C65"/>
    <w:rsid w:val="005E0022"/>
    <w:rsid w:val="005E2B40"/>
    <w:rsid w:val="005F16A7"/>
    <w:rsid w:val="005F61B8"/>
    <w:rsid w:val="00601A3C"/>
    <w:rsid w:val="00625CC4"/>
    <w:rsid w:val="0063368E"/>
    <w:rsid w:val="00642098"/>
    <w:rsid w:val="00687AE8"/>
    <w:rsid w:val="0069147A"/>
    <w:rsid w:val="00692B03"/>
    <w:rsid w:val="00693D88"/>
    <w:rsid w:val="00693F59"/>
    <w:rsid w:val="006A037F"/>
    <w:rsid w:val="006D1FB5"/>
    <w:rsid w:val="006D74A8"/>
    <w:rsid w:val="006F4147"/>
    <w:rsid w:val="006F45E2"/>
    <w:rsid w:val="00716CEB"/>
    <w:rsid w:val="00731E9F"/>
    <w:rsid w:val="00735ECD"/>
    <w:rsid w:val="00740A95"/>
    <w:rsid w:val="007471F3"/>
    <w:rsid w:val="00747B11"/>
    <w:rsid w:val="00765A79"/>
    <w:rsid w:val="00774F9D"/>
    <w:rsid w:val="00776118"/>
    <w:rsid w:val="0079187F"/>
    <w:rsid w:val="00791E26"/>
    <w:rsid w:val="007B7ADF"/>
    <w:rsid w:val="007C5015"/>
    <w:rsid w:val="007E2613"/>
    <w:rsid w:val="007E61EE"/>
    <w:rsid w:val="007E66B2"/>
    <w:rsid w:val="007F0829"/>
    <w:rsid w:val="0081166E"/>
    <w:rsid w:val="0081275A"/>
    <w:rsid w:val="0081377C"/>
    <w:rsid w:val="00815C6D"/>
    <w:rsid w:val="008216D8"/>
    <w:rsid w:val="00824935"/>
    <w:rsid w:val="00846139"/>
    <w:rsid w:val="00856F1B"/>
    <w:rsid w:val="00871441"/>
    <w:rsid w:val="008742E3"/>
    <w:rsid w:val="0088393C"/>
    <w:rsid w:val="008A4B0C"/>
    <w:rsid w:val="008B358C"/>
    <w:rsid w:val="008D2ED9"/>
    <w:rsid w:val="008E4461"/>
    <w:rsid w:val="008E6654"/>
    <w:rsid w:val="00914158"/>
    <w:rsid w:val="009158A3"/>
    <w:rsid w:val="0091777A"/>
    <w:rsid w:val="00921396"/>
    <w:rsid w:val="0092346D"/>
    <w:rsid w:val="00933BFF"/>
    <w:rsid w:val="00951BAE"/>
    <w:rsid w:val="00953B44"/>
    <w:rsid w:val="009851E8"/>
    <w:rsid w:val="009B10E3"/>
    <w:rsid w:val="009C202F"/>
    <w:rsid w:val="009D14B3"/>
    <w:rsid w:val="009D1C6D"/>
    <w:rsid w:val="009D431E"/>
    <w:rsid w:val="009F6BB2"/>
    <w:rsid w:val="009F6DF3"/>
    <w:rsid w:val="00A06503"/>
    <w:rsid w:val="00A150E8"/>
    <w:rsid w:val="00A21D5B"/>
    <w:rsid w:val="00A26073"/>
    <w:rsid w:val="00A463D6"/>
    <w:rsid w:val="00A5034B"/>
    <w:rsid w:val="00A536D5"/>
    <w:rsid w:val="00A65D34"/>
    <w:rsid w:val="00A82BF2"/>
    <w:rsid w:val="00A950B3"/>
    <w:rsid w:val="00A97D5D"/>
    <w:rsid w:val="00AA4BAA"/>
    <w:rsid w:val="00AA6C42"/>
    <w:rsid w:val="00AB30BC"/>
    <w:rsid w:val="00AB3B2E"/>
    <w:rsid w:val="00AC27B7"/>
    <w:rsid w:val="00AD60F9"/>
    <w:rsid w:val="00AE4E23"/>
    <w:rsid w:val="00AF3C3C"/>
    <w:rsid w:val="00AF5C78"/>
    <w:rsid w:val="00B05F84"/>
    <w:rsid w:val="00B33E57"/>
    <w:rsid w:val="00B41D5B"/>
    <w:rsid w:val="00B624CB"/>
    <w:rsid w:val="00B72358"/>
    <w:rsid w:val="00B76EF7"/>
    <w:rsid w:val="00B8205E"/>
    <w:rsid w:val="00B944F5"/>
    <w:rsid w:val="00B94C29"/>
    <w:rsid w:val="00BA1172"/>
    <w:rsid w:val="00BC58A9"/>
    <w:rsid w:val="00BD7E9E"/>
    <w:rsid w:val="00BF5DD9"/>
    <w:rsid w:val="00C003CC"/>
    <w:rsid w:val="00C45D02"/>
    <w:rsid w:val="00CA6E32"/>
    <w:rsid w:val="00CB322B"/>
    <w:rsid w:val="00CE73F1"/>
    <w:rsid w:val="00CF3C3F"/>
    <w:rsid w:val="00CF608E"/>
    <w:rsid w:val="00D024A9"/>
    <w:rsid w:val="00D27C03"/>
    <w:rsid w:val="00D33A31"/>
    <w:rsid w:val="00D41791"/>
    <w:rsid w:val="00D433CB"/>
    <w:rsid w:val="00D51E89"/>
    <w:rsid w:val="00D52CF1"/>
    <w:rsid w:val="00D57C1F"/>
    <w:rsid w:val="00D71FD8"/>
    <w:rsid w:val="00D900F7"/>
    <w:rsid w:val="00D92E15"/>
    <w:rsid w:val="00DA78BC"/>
    <w:rsid w:val="00DD0F4A"/>
    <w:rsid w:val="00DE070B"/>
    <w:rsid w:val="00DE1C45"/>
    <w:rsid w:val="00DE1EFD"/>
    <w:rsid w:val="00DE421C"/>
    <w:rsid w:val="00E14E5E"/>
    <w:rsid w:val="00E17343"/>
    <w:rsid w:val="00E3188F"/>
    <w:rsid w:val="00E42A86"/>
    <w:rsid w:val="00E47ADC"/>
    <w:rsid w:val="00E510CB"/>
    <w:rsid w:val="00E553E5"/>
    <w:rsid w:val="00E704F4"/>
    <w:rsid w:val="00E80FD3"/>
    <w:rsid w:val="00E827CF"/>
    <w:rsid w:val="00E85806"/>
    <w:rsid w:val="00EB04C6"/>
    <w:rsid w:val="00EC647A"/>
    <w:rsid w:val="00ED05CF"/>
    <w:rsid w:val="00ED330A"/>
    <w:rsid w:val="00EE57B2"/>
    <w:rsid w:val="00EE6D04"/>
    <w:rsid w:val="00F118F6"/>
    <w:rsid w:val="00F371EA"/>
    <w:rsid w:val="00F417F6"/>
    <w:rsid w:val="00F6357B"/>
    <w:rsid w:val="00F73C80"/>
    <w:rsid w:val="00F74D9B"/>
    <w:rsid w:val="00F77B57"/>
    <w:rsid w:val="00F81AF6"/>
    <w:rsid w:val="00F826BD"/>
    <w:rsid w:val="00F96522"/>
    <w:rsid w:val="00FB28A8"/>
    <w:rsid w:val="00FE2ADE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Deklaravimas</cp:lastModifiedBy>
  <cp:revision>2</cp:revision>
  <dcterms:created xsi:type="dcterms:W3CDTF">2015-04-16T14:08:00Z</dcterms:created>
  <dcterms:modified xsi:type="dcterms:W3CDTF">2015-04-16T14:08:00Z</dcterms:modified>
</cp:coreProperties>
</file>