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82" w:rsidRDefault="00F6614B">
      <w:r>
        <w:t xml:space="preserve">Techniniai duomenys: </w:t>
      </w:r>
      <w:r>
        <w:br/>
        <w:t xml:space="preserve">- darbinis plotis 1300 mm </w:t>
      </w:r>
      <w:r>
        <w:br/>
        <w:t xml:space="preserve">- min. ruošinio ilgis 535 mm </w:t>
      </w:r>
      <w:r>
        <w:br/>
        <w:t xml:space="preserve">- min. / max. praleidimo aukštis 2 / 160 mm </w:t>
      </w:r>
      <w:r>
        <w:br/>
        <w:t xml:space="preserve">- pastūma bepakopė 3 - 30 m/min. </w:t>
      </w:r>
      <w:r>
        <w:br/>
        <w:t xml:space="preserve">1. Šlifavimo agregatas: </w:t>
      </w:r>
      <w:r>
        <w:br/>
        <w:t xml:space="preserve">- gumuotas ir rifliuotas kontaktinis velenas 80 sh </w:t>
      </w:r>
      <w:r>
        <w:br/>
        <w:t xml:space="preserve">- Motoras 22 kW / 400 V </w:t>
      </w:r>
      <w:r>
        <w:br/>
        <w:t xml:space="preserve">- Kalibravimo velenas Ø 240 mm </w:t>
      </w:r>
      <w:r>
        <w:br/>
        <w:t xml:space="preserve">- Juostos greitis 20 m/s </w:t>
      </w:r>
      <w:r>
        <w:br/>
        <w:t xml:space="preserve">2. Šlifavimo agregatas </w:t>
      </w:r>
      <w:r>
        <w:br/>
        <w:t xml:space="preserve">- Kombiagregatas valcas 70 sh / padas </w:t>
      </w:r>
      <w:r>
        <w:br/>
        <w:t xml:space="preserve">- Motoras 18,5 kW / 400 V </w:t>
      </w:r>
      <w:r>
        <w:br/>
        <w:t xml:space="preserve">- gumuotas-rifliuotas kontaktinis velenas Ø 210 mm </w:t>
      </w:r>
      <w:r>
        <w:br/>
        <w:t xml:space="preserve">- Įėjimo-įšėjimo valdymas </w:t>
      </w:r>
      <w:r>
        <w:br/>
        <w:t xml:space="preserve">- Juostos greitis 18 m/s </w:t>
      </w:r>
      <w:r>
        <w:br/>
        <w:t xml:space="preserve">- Motoras pastūmos 4,0 kW </w:t>
      </w:r>
      <w:r>
        <w:br/>
        <w:t xml:space="preserve">- Motoras aukščio perstatymo 0,37 kW </w:t>
      </w:r>
      <w:r>
        <w:br/>
        <w:t xml:space="preserve">- bendras galingumas 45 kW </w:t>
      </w:r>
      <w:r>
        <w:br/>
        <w:t xml:space="preserve">- Šlifavimo juostos matmenys 1330 x 2500 mm </w:t>
      </w:r>
      <w:r>
        <w:br/>
        <w:t xml:space="preserve">- Oras 8 bar </w:t>
      </w:r>
      <w:r>
        <w:br/>
        <w:t xml:space="preserve">- Oro kiekis 17 m3/h </w:t>
      </w:r>
      <w:r>
        <w:br/>
        <w:t xml:space="preserve">- automatinis kilimo centravimas </w:t>
      </w:r>
      <w:r>
        <w:br/>
        <w:t xml:space="preserve">- skaitmeninis automatinis ruošinio storio nuskaitymas </w:t>
      </w:r>
      <w:r>
        <w:br/>
        <w:t xml:space="preserve">- CIGO Gummi-Transportinis kilimas </w:t>
      </w:r>
      <w:r>
        <w:br/>
        <w:t xml:space="preserve">- automatinis trikampis-žvaižgždė jungimas </w:t>
      </w:r>
      <w:r>
        <w:br/>
        <w:t xml:space="preserve">- pneumatinis juostos įtempimas </w:t>
      </w:r>
      <w:r>
        <w:br/>
        <w:t xml:space="preserve">- apsauga nuo per storo šlifavimo nustatymo </w:t>
      </w:r>
      <w:r>
        <w:br/>
        <w:t xml:space="preserve">- Ampermetras stebintis šlifavimo nuėmimą </w:t>
      </w:r>
      <w:r>
        <w:br/>
        <w:t xml:space="preserve">- tuoj pat stop su diskiniais stabdžiais esant gedimui </w:t>
      </w:r>
      <w:r>
        <w:br/>
        <w:t xml:space="preserve">- pneumatinis juostos nupūtimas </w:t>
      </w:r>
      <w:r>
        <w:br/>
        <w:t xml:space="preserve">-Dulkių nuvalymo šepetys </w:t>
      </w:r>
      <w:r>
        <w:br/>
        <w:t xml:space="preserve">- CE Norm, TÜV Rheinland </w:t>
      </w:r>
      <w:r>
        <w:br/>
        <w:t xml:space="preserve">- matmenys I=2095, P=2150, A=2200 mm </w:t>
      </w:r>
      <w:r>
        <w:br/>
        <w:t>- Svoris 3100 kg</w:t>
      </w:r>
    </w:p>
    <w:sectPr w:rsidR="004E7B82" w:rsidSect="004E7B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296"/>
  <w:hyphenationZone w:val="396"/>
  <w:characterSpacingControl w:val="doNotCompress"/>
  <w:compat/>
  <w:rsids>
    <w:rsidRoot w:val="00F6614B"/>
    <w:rsid w:val="001D1A19"/>
    <w:rsid w:val="004E7B82"/>
    <w:rsid w:val="00F6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2017-10-04T08:25:00Z</dcterms:created>
  <dcterms:modified xsi:type="dcterms:W3CDTF">2017-10-04T08:25:00Z</dcterms:modified>
</cp:coreProperties>
</file>